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60FCF" w14:textId="747EB1EB" w:rsidR="00630FCE" w:rsidRDefault="00A71E33" w:rsidP="00BD6E7D">
      <w:pPr>
        <w:pStyle w:val="Heading2"/>
        <w:spacing w:before="19"/>
        <w:ind w:left="0"/>
        <w:rPr>
          <w:color w:val="2E74B5"/>
        </w:rPr>
      </w:pPr>
      <w:r>
        <w:rPr>
          <w:color w:val="2E74B5"/>
        </w:rPr>
        <w:t>NILOA Sample Invitation.</w:t>
      </w:r>
    </w:p>
    <w:p w14:paraId="3B7C88D8" w14:textId="77777777" w:rsidR="00D71DE7" w:rsidRDefault="00D71DE7" w:rsidP="00BD6E7D">
      <w:pPr>
        <w:pStyle w:val="Heading2"/>
        <w:spacing w:before="19"/>
        <w:ind w:left="0"/>
      </w:pPr>
    </w:p>
    <w:p w14:paraId="42794035" w14:textId="06DB9171" w:rsidR="00630FCE" w:rsidRPr="00D71DE7" w:rsidRDefault="00D71DE7">
      <w:pPr>
        <w:pStyle w:val="BodyText"/>
        <w:spacing w:before="10"/>
        <w:rPr>
          <w:rFonts w:asciiTheme="majorBidi" w:hAnsiTheme="majorBidi" w:cstheme="majorBidi"/>
          <w:szCs w:val="28"/>
        </w:rPr>
      </w:pPr>
      <w:r w:rsidRPr="00D71DE7">
        <w:rPr>
          <w:rFonts w:asciiTheme="majorBidi" w:hAnsiTheme="majorBidi" w:cstheme="majorBidi"/>
          <w:szCs w:val="28"/>
        </w:rPr>
        <w:t>[Please edit this sample language to fit the need, focus, and scope of your charrette</w:t>
      </w:r>
      <w:r w:rsidR="00BC31A3">
        <w:rPr>
          <w:rFonts w:asciiTheme="majorBidi" w:hAnsiTheme="majorBidi" w:cstheme="majorBidi"/>
          <w:szCs w:val="28"/>
        </w:rPr>
        <w:t xml:space="preserve"> and invite participants.</w:t>
      </w:r>
      <w:r w:rsidRPr="00D71DE7">
        <w:rPr>
          <w:rFonts w:asciiTheme="majorBidi" w:hAnsiTheme="majorBidi" w:cstheme="majorBidi"/>
          <w:szCs w:val="28"/>
        </w:rPr>
        <w:t>]</w:t>
      </w:r>
    </w:p>
    <w:p w14:paraId="4ED3BF0F" w14:textId="77777777" w:rsidR="00D71DE7" w:rsidRDefault="00D71DE7">
      <w:pPr>
        <w:pStyle w:val="BodyText"/>
        <w:ind w:left="260"/>
      </w:pPr>
    </w:p>
    <w:p w14:paraId="40A0FA16" w14:textId="339AA5B4" w:rsidR="00630FCE" w:rsidRDefault="00A71E33">
      <w:pPr>
        <w:pStyle w:val="BodyText"/>
        <w:ind w:left="260"/>
      </w:pPr>
      <w:r>
        <w:t>Dear Colleague,</w:t>
      </w:r>
    </w:p>
    <w:p w14:paraId="7AA6E6BF" w14:textId="77777777" w:rsidR="00630FCE" w:rsidRDefault="00630FCE">
      <w:pPr>
        <w:pStyle w:val="BodyText"/>
      </w:pPr>
    </w:p>
    <w:p w14:paraId="6FEF1589" w14:textId="77777777" w:rsidR="00630FCE" w:rsidRDefault="00A71E33">
      <w:pPr>
        <w:ind w:left="260" w:right="1749"/>
        <w:rPr>
          <w:sz w:val="24"/>
        </w:rPr>
      </w:pPr>
      <w:r>
        <w:rPr>
          <w:sz w:val="24"/>
        </w:rPr>
        <w:t>You</w:t>
      </w:r>
      <w:r>
        <w:rPr>
          <w:spacing w:val="-10"/>
          <w:sz w:val="24"/>
        </w:rPr>
        <w:t xml:space="preserve"> </w:t>
      </w:r>
      <w:r>
        <w:rPr>
          <w:sz w:val="24"/>
        </w:rPr>
        <w:t>are</w:t>
      </w:r>
      <w:r>
        <w:rPr>
          <w:spacing w:val="-9"/>
          <w:sz w:val="24"/>
        </w:rPr>
        <w:t xml:space="preserve"> </w:t>
      </w:r>
      <w:r>
        <w:rPr>
          <w:sz w:val="24"/>
        </w:rPr>
        <w:t>invited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part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an</w:t>
      </w:r>
      <w:r>
        <w:rPr>
          <w:spacing w:val="-8"/>
          <w:sz w:val="24"/>
        </w:rPr>
        <w:t xml:space="preserve"> </w:t>
      </w:r>
      <w:r>
        <w:rPr>
          <w:sz w:val="24"/>
        </w:rPr>
        <w:t>interactive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assignment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charrette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on</w:t>
      </w:r>
      <w:r>
        <w:rPr>
          <w:spacing w:val="-9"/>
          <w:sz w:val="24"/>
        </w:rPr>
        <w:t xml:space="preserve"> </w:t>
      </w:r>
      <w:r>
        <w:rPr>
          <w:sz w:val="24"/>
        </w:rPr>
        <w:t>[DATE,</w:t>
      </w:r>
      <w:r>
        <w:rPr>
          <w:spacing w:val="54"/>
          <w:sz w:val="24"/>
        </w:rPr>
        <w:t xml:space="preserve"> </w:t>
      </w:r>
      <w:r>
        <w:rPr>
          <w:sz w:val="24"/>
        </w:rPr>
        <w:t>TIME, sponsored</w:t>
      </w:r>
      <w:r>
        <w:rPr>
          <w:spacing w:val="-12"/>
          <w:sz w:val="24"/>
        </w:rPr>
        <w:t xml:space="preserve"> </w:t>
      </w:r>
      <w:r>
        <w:rPr>
          <w:sz w:val="24"/>
        </w:rPr>
        <w:t>by…etc.].</w:t>
      </w:r>
    </w:p>
    <w:p w14:paraId="421A1531" w14:textId="77777777" w:rsidR="00630FCE" w:rsidRDefault="00630FCE">
      <w:pPr>
        <w:pStyle w:val="BodyText"/>
        <w:spacing w:before="2"/>
        <w:rPr>
          <w:sz w:val="25"/>
        </w:rPr>
      </w:pPr>
    </w:p>
    <w:p w14:paraId="42CB3A1D" w14:textId="6B9E4962" w:rsidR="00630FCE" w:rsidRDefault="00A71E33" w:rsidP="00BC31A3">
      <w:pPr>
        <w:pStyle w:val="BodyText"/>
        <w:ind w:left="260" w:right="1288"/>
      </w:pPr>
      <w:r>
        <w:t>Assignments</w:t>
      </w:r>
      <w:r>
        <w:rPr>
          <w:spacing w:val="-9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powerful</w:t>
      </w:r>
      <w:r>
        <w:rPr>
          <w:spacing w:val="-9"/>
        </w:rPr>
        <w:t xml:space="preserve"> </w:t>
      </w:r>
      <w:r>
        <w:t>teaching</w:t>
      </w:r>
      <w:r>
        <w:rPr>
          <w:spacing w:val="-8"/>
        </w:rPr>
        <w:t xml:space="preserve"> </w:t>
      </w:r>
      <w:r>
        <w:t>tools,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their</w:t>
      </w:r>
      <w:r>
        <w:rPr>
          <w:spacing w:val="-8"/>
        </w:rPr>
        <w:t xml:space="preserve"> </w:t>
      </w:r>
      <w:r>
        <w:t>design</w:t>
      </w:r>
      <w:r>
        <w:rPr>
          <w:spacing w:val="-9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t>consequential intellectual tasks that faculty undertake in their work as educators. Yet that work is often private and unavailable for collegial exchange and knowledge building. The charrette—a term</w:t>
      </w:r>
      <w:r>
        <w:rPr>
          <w:spacing w:val="-12"/>
        </w:rPr>
        <w:t xml:space="preserve"> </w:t>
      </w:r>
      <w:r>
        <w:t>borrowed</w:t>
      </w:r>
      <w:r>
        <w:rPr>
          <w:spacing w:val="-10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architecture</w:t>
      </w:r>
      <w:r>
        <w:rPr>
          <w:spacing w:val="-10"/>
        </w:rPr>
        <w:t xml:space="preserve"> </w:t>
      </w:r>
      <w:r>
        <w:t>education,</w:t>
      </w:r>
      <w:r>
        <w:rPr>
          <w:spacing w:val="-10"/>
        </w:rPr>
        <w:t xml:space="preserve"> </w:t>
      </w:r>
      <w:r>
        <w:t>denoting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collaborative</w:t>
      </w:r>
      <w:r>
        <w:rPr>
          <w:spacing w:val="-10"/>
        </w:rPr>
        <w:t xml:space="preserve"> </w:t>
      </w:r>
      <w:r>
        <w:t>design</w:t>
      </w:r>
      <w:r>
        <w:rPr>
          <w:spacing w:val="-9"/>
        </w:rPr>
        <w:t xml:space="preserve"> </w:t>
      </w:r>
      <w:r>
        <w:t>process—will be</w:t>
      </w:r>
      <w:r>
        <w:rPr>
          <w:spacing w:val="-9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opportunity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talk</w:t>
      </w:r>
      <w:r>
        <w:rPr>
          <w:spacing w:val="-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faculty</w:t>
      </w:r>
      <w:r>
        <w:rPr>
          <w:spacing w:val="-8"/>
        </w:rPr>
        <w:t xml:space="preserve"> </w:t>
      </w:r>
      <w:r>
        <w:t>interested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trading</w:t>
      </w:r>
      <w:r>
        <w:rPr>
          <w:spacing w:val="-8"/>
        </w:rPr>
        <w:t xml:space="preserve"> </w:t>
      </w:r>
      <w:r>
        <w:t>ideas</w:t>
      </w:r>
      <w:r>
        <w:rPr>
          <w:spacing w:val="-8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and use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tasks,</w:t>
      </w:r>
      <w:r>
        <w:rPr>
          <w:spacing w:val="-5"/>
        </w:rPr>
        <w:t xml:space="preserve"> </w:t>
      </w:r>
      <w:r>
        <w:t>projects,</w:t>
      </w:r>
      <w:r>
        <w:rPr>
          <w:spacing w:val="-5"/>
        </w:rPr>
        <w:t xml:space="preserve"> </w:t>
      </w:r>
      <w:r>
        <w:t>papers,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performances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set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2"/>
        </w:rPr>
        <w:t>our</w:t>
      </w:r>
      <w:r w:rsidR="00BC31A3">
        <w:t xml:space="preserve"> </w:t>
      </w:r>
      <w:r>
        <w:t>students.</w:t>
      </w:r>
      <w:r>
        <w:rPr>
          <w:spacing w:val="-14"/>
        </w:rPr>
        <w:t xml:space="preserve"> </w:t>
      </w:r>
      <w:r>
        <w:t>Thoughtfully</w:t>
      </w:r>
      <w:r>
        <w:rPr>
          <w:spacing w:val="-13"/>
        </w:rPr>
        <w:t xml:space="preserve"> </w:t>
      </w:r>
      <w:r>
        <w:t>designed</w:t>
      </w:r>
      <w:r>
        <w:rPr>
          <w:spacing w:val="-14"/>
        </w:rPr>
        <w:t xml:space="preserve"> </w:t>
      </w:r>
      <w:r>
        <w:t>assignments</w:t>
      </w:r>
      <w:r>
        <w:rPr>
          <w:spacing w:val="-12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support</w:t>
      </w:r>
      <w:r>
        <w:rPr>
          <w:spacing w:val="-14"/>
        </w:rPr>
        <w:t xml:space="preserve"> </w:t>
      </w:r>
      <w:r>
        <w:t>learning-centered</w:t>
      </w:r>
      <w:r>
        <w:rPr>
          <w:spacing w:val="-13"/>
        </w:rPr>
        <w:t xml:space="preserve"> </w:t>
      </w:r>
      <w:r>
        <w:t>curricular</w:t>
      </w:r>
      <w:r>
        <w:rPr>
          <w:spacing w:val="-13"/>
        </w:rPr>
        <w:t xml:space="preserve"> </w:t>
      </w:r>
      <w:r>
        <w:t xml:space="preserve">and pedagogical reform and create clearer, more powerful pathways for students. And </w:t>
      </w:r>
      <w:r>
        <w:rPr>
          <w:spacing w:val="-2"/>
        </w:rPr>
        <w:t xml:space="preserve">for </w:t>
      </w:r>
      <w:r>
        <w:t>faculty, working together on the design of assignments has turned out to be a powerful professional</w:t>
      </w:r>
      <w:r>
        <w:rPr>
          <w:spacing w:val="-9"/>
        </w:rPr>
        <w:t xml:space="preserve"> </w:t>
      </w:r>
      <w:r>
        <w:t>development</w:t>
      </w:r>
      <w:r>
        <w:rPr>
          <w:spacing w:val="-9"/>
        </w:rPr>
        <w:t xml:space="preserve"> </w:t>
      </w:r>
      <w:r>
        <w:t>experience.</w:t>
      </w:r>
      <w:r>
        <w:rPr>
          <w:spacing w:val="-8"/>
        </w:rPr>
        <w:t xml:space="preserve"> </w:t>
      </w:r>
      <w:r>
        <w:t>Participants</w:t>
      </w:r>
      <w:r>
        <w:rPr>
          <w:spacing w:val="-12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peer</w:t>
      </w:r>
      <w:r>
        <w:rPr>
          <w:spacing w:val="-9"/>
        </w:rPr>
        <w:t xml:space="preserve"> </w:t>
      </w:r>
      <w:r>
        <w:t>review</w:t>
      </w:r>
      <w:r>
        <w:rPr>
          <w:spacing w:val="-8"/>
        </w:rPr>
        <w:t xml:space="preserve"> </w:t>
      </w:r>
      <w:r>
        <w:t>process</w:t>
      </w:r>
      <w:r>
        <w:rPr>
          <w:spacing w:val="-9"/>
        </w:rPr>
        <w:t xml:space="preserve"> </w:t>
      </w:r>
      <w:r>
        <w:t>of assignment review and</w:t>
      </w:r>
      <w:r>
        <w:rPr>
          <w:spacing w:val="-10"/>
        </w:rPr>
        <w:t xml:space="preserve"> </w:t>
      </w:r>
      <w:r>
        <w:t>design.</w:t>
      </w:r>
    </w:p>
    <w:p w14:paraId="098144FA" w14:textId="77777777" w:rsidR="00630FCE" w:rsidRDefault="00630FCE">
      <w:pPr>
        <w:pStyle w:val="BodyText"/>
        <w:spacing w:before="10"/>
        <w:rPr>
          <w:sz w:val="25"/>
        </w:rPr>
      </w:pPr>
    </w:p>
    <w:p w14:paraId="3F3FE783" w14:textId="77777777" w:rsidR="00630FCE" w:rsidRDefault="00A71E33">
      <w:pPr>
        <w:pStyle w:val="BodyText"/>
        <w:ind w:left="260" w:right="1222"/>
      </w:pPr>
      <w:r>
        <w:t>The</w:t>
      </w:r>
      <w:r>
        <w:rPr>
          <w:spacing w:val="-8"/>
        </w:rPr>
        <w:t xml:space="preserve"> </w:t>
      </w:r>
      <w:r>
        <w:t>charrette</w:t>
      </w:r>
      <w:r>
        <w:rPr>
          <w:spacing w:val="-7"/>
        </w:rPr>
        <w:t xml:space="preserve"> </w:t>
      </w:r>
      <w:r>
        <w:t>aims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1)</w:t>
      </w:r>
      <w:r>
        <w:rPr>
          <w:spacing w:val="-7"/>
        </w:rPr>
        <w:t xml:space="preserve"> </w:t>
      </w:r>
      <w:r>
        <w:t>stimulate</w:t>
      </w:r>
      <w:r>
        <w:rPr>
          <w:spacing w:val="-7"/>
        </w:rPr>
        <w:t xml:space="preserve"> </w:t>
      </w:r>
      <w:r>
        <w:t>ideas</w:t>
      </w:r>
      <w:r>
        <w:rPr>
          <w:spacing w:val="-8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how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strengthen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assignment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bring to the session, 2) think together about how assignments can be intentionally linked to important course, program, and institutional learning outcomes in ways that create more coherent</w:t>
      </w:r>
      <w:r>
        <w:rPr>
          <w:spacing w:val="-9"/>
        </w:rPr>
        <w:t xml:space="preserve"> </w:t>
      </w:r>
      <w:r>
        <w:t>pathways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students,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3)</w:t>
      </w:r>
      <w:r>
        <w:rPr>
          <w:spacing w:val="-8"/>
        </w:rPr>
        <w:t xml:space="preserve"> </w:t>
      </w:r>
      <w:r>
        <w:t>open</w:t>
      </w:r>
      <w:r>
        <w:rPr>
          <w:spacing w:val="-10"/>
        </w:rPr>
        <w:t xml:space="preserve"> </w:t>
      </w:r>
      <w:r>
        <w:t>up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productive</w:t>
      </w:r>
      <w:r>
        <w:rPr>
          <w:spacing w:val="-10"/>
        </w:rPr>
        <w:t xml:space="preserve"> </w:t>
      </w:r>
      <w:r>
        <w:t>"trading</w:t>
      </w:r>
      <w:r>
        <w:rPr>
          <w:spacing w:val="-9"/>
        </w:rPr>
        <w:t xml:space="preserve"> </w:t>
      </w:r>
      <w:r>
        <w:t>zone"</w:t>
      </w:r>
      <w:r>
        <w:rPr>
          <w:spacing w:val="-10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teaching and</w:t>
      </w:r>
      <w:r>
        <w:rPr>
          <w:spacing w:val="-4"/>
        </w:rPr>
        <w:t xml:space="preserve"> </w:t>
      </w:r>
      <w:r>
        <w:t>learning.</w:t>
      </w:r>
    </w:p>
    <w:p w14:paraId="11A16B61" w14:textId="77777777" w:rsidR="00630FCE" w:rsidRDefault="00630FCE">
      <w:pPr>
        <w:pStyle w:val="BodyText"/>
        <w:spacing w:before="10"/>
        <w:rPr>
          <w:sz w:val="25"/>
        </w:rPr>
      </w:pPr>
    </w:p>
    <w:p w14:paraId="78A11318" w14:textId="77777777" w:rsidR="00630FCE" w:rsidRDefault="00A71E33">
      <w:pPr>
        <w:pStyle w:val="BodyText"/>
        <w:ind w:left="259" w:right="1183"/>
      </w:pPr>
      <w:r>
        <w:rPr>
          <w:u w:val="single"/>
        </w:rPr>
        <w:t>Please come to the workshop with 5 copies of an assignment you would like to share [or:</w:t>
      </w:r>
      <w:r>
        <w:t xml:space="preserve"> </w:t>
      </w:r>
      <w:r>
        <w:rPr>
          <w:u w:val="single"/>
        </w:rPr>
        <w:t>submit</w:t>
      </w:r>
      <w:r>
        <w:rPr>
          <w:spacing w:val="-8"/>
          <w:u w:val="single"/>
        </w:rPr>
        <w:t xml:space="preserve"> </w:t>
      </w:r>
      <w:r>
        <w:rPr>
          <w:u w:val="single"/>
        </w:rPr>
        <w:t>in</w:t>
      </w:r>
      <w:r>
        <w:rPr>
          <w:spacing w:val="-8"/>
          <w:u w:val="single"/>
        </w:rPr>
        <w:t xml:space="preserve"> </w:t>
      </w:r>
      <w:r>
        <w:rPr>
          <w:u w:val="single"/>
        </w:rPr>
        <w:t>advance</w:t>
      </w:r>
      <w:r>
        <w:rPr>
          <w:spacing w:val="-8"/>
          <w:u w:val="single"/>
        </w:rPr>
        <w:t xml:space="preserve"> </w:t>
      </w:r>
      <w:r>
        <w:rPr>
          <w:u w:val="single"/>
        </w:rPr>
        <w:t>so</w:t>
      </w:r>
      <w:r>
        <w:rPr>
          <w:spacing w:val="-9"/>
          <w:u w:val="single"/>
        </w:rPr>
        <w:t xml:space="preserve"> </w:t>
      </w:r>
      <w:r>
        <w:rPr>
          <w:u w:val="single"/>
        </w:rPr>
        <w:t>the</w:t>
      </w:r>
      <w:r>
        <w:rPr>
          <w:spacing w:val="-8"/>
          <w:u w:val="single"/>
        </w:rPr>
        <w:t xml:space="preserve"> </w:t>
      </w:r>
      <w:r>
        <w:rPr>
          <w:u w:val="single"/>
        </w:rPr>
        <w:t>assignments</w:t>
      </w:r>
      <w:r>
        <w:rPr>
          <w:spacing w:val="-6"/>
          <w:u w:val="single"/>
        </w:rPr>
        <w:t xml:space="preserve"> </w:t>
      </w:r>
      <w:r>
        <w:rPr>
          <w:u w:val="single"/>
        </w:rPr>
        <w:t>can</w:t>
      </w:r>
      <w:r>
        <w:rPr>
          <w:spacing w:val="-9"/>
          <w:u w:val="single"/>
        </w:rPr>
        <w:t xml:space="preserve"> </w:t>
      </w:r>
      <w:r>
        <w:rPr>
          <w:u w:val="single"/>
        </w:rPr>
        <w:t>be</w:t>
      </w:r>
      <w:r>
        <w:rPr>
          <w:spacing w:val="-8"/>
          <w:u w:val="single"/>
        </w:rPr>
        <w:t xml:space="preserve"> </w:t>
      </w:r>
      <w:r>
        <w:rPr>
          <w:u w:val="single"/>
        </w:rPr>
        <w:t>distributed</w:t>
      </w:r>
      <w:r>
        <w:rPr>
          <w:spacing w:val="-9"/>
          <w:u w:val="single"/>
        </w:rPr>
        <w:t xml:space="preserve"> </w:t>
      </w:r>
      <w:r>
        <w:rPr>
          <w:u w:val="single"/>
        </w:rPr>
        <w:t>and</w:t>
      </w:r>
      <w:r>
        <w:rPr>
          <w:spacing w:val="-8"/>
          <w:u w:val="single"/>
        </w:rPr>
        <w:t xml:space="preserve"> </w:t>
      </w:r>
      <w:r>
        <w:rPr>
          <w:u w:val="single"/>
        </w:rPr>
        <w:t>read</w:t>
      </w:r>
      <w:r>
        <w:rPr>
          <w:spacing w:val="-9"/>
          <w:u w:val="single"/>
        </w:rPr>
        <w:t xml:space="preserve"> </w:t>
      </w:r>
      <w:r>
        <w:rPr>
          <w:u w:val="single"/>
        </w:rPr>
        <w:t>before</w:t>
      </w:r>
      <w:r>
        <w:rPr>
          <w:spacing w:val="-9"/>
          <w:u w:val="single"/>
        </w:rPr>
        <w:t xml:space="preserve"> </w:t>
      </w:r>
      <w:r>
        <w:rPr>
          <w:u w:val="single"/>
        </w:rPr>
        <w:t>the</w:t>
      </w:r>
      <w:r>
        <w:rPr>
          <w:spacing w:val="-8"/>
          <w:u w:val="single"/>
        </w:rPr>
        <w:t xml:space="preserve"> </w:t>
      </w:r>
      <w:r>
        <w:rPr>
          <w:u w:val="single"/>
        </w:rPr>
        <w:t>charrette].</w:t>
      </w:r>
      <w:r>
        <w:rPr>
          <w:spacing w:val="-8"/>
        </w:rPr>
        <w:t xml:space="preserve"> </w:t>
      </w:r>
      <w:r>
        <w:t xml:space="preserve">This might be a draft assignment you are working on and would like to share with colleagues, one that has worked well but may </w:t>
      </w:r>
      <w:proofErr w:type="gramStart"/>
      <w:r>
        <w:t>be in need of</w:t>
      </w:r>
      <w:proofErr w:type="gramEnd"/>
      <w:r>
        <w:t xml:space="preserve"> a “refresh,” or one that has not worked as you</w:t>
      </w:r>
      <w:r>
        <w:rPr>
          <w:spacing w:val="-3"/>
        </w:rPr>
        <w:t xml:space="preserve"> </w:t>
      </w:r>
      <w:r>
        <w:t>hoped.</w:t>
      </w:r>
    </w:p>
    <w:p w14:paraId="56667C06" w14:textId="77777777" w:rsidR="00630FCE" w:rsidRDefault="00630FCE">
      <w:pPr>
        <w:pStyle w:val="BodyText"/>
        <w:spacing w:before="10"/>
        <w:rPr>
          <w:sz w:val="25"/>
        </w:rPr>
      </w:pPr>
    </w:p>
    <w:p w14:paraId="34B0D935" w14:textId="77777777" w:rsidR="00630FCE" w:rsidRDefault="00A71E33">
      <w:pPr>
        <w:pStyle w:val="BodyText"/>
        <w:spacing w:before="1"/>
        <w:ind w:left="260" w:right="762"/>
      </w:pPr>
      <w:r>
        <w:t>To</w:t>
      </w:r>
      <w:r>
        <w:rPr>
          <w:spacing w:val="-9"/>
        </w:rPr>
        <w:t xml:space="preserve"> </w:t>
      </w:r>
      <w:r>
        <w:t>facilitate</w:t>
      </w:r>
      <w:r>
        <w:rPr>
          <w:spacing w:val="-9"/>
        </w:rPr>
        <w:t xml:space="preserve"> </w:t>
      </w:r>
      <w:r>
        <w:t>informed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constructive</w:t>
      </w:r>
      <w:r>
        <w:rPr>
          <w:spacing w:val="-9"/>
        </w:rPr>
        <w:t xml:space="preserve"> </w:t>
      </w:r>
      <w:r>
        <w:t>discussion,</w:t>
      </w:r>
      <w:r>
        <w:rPr>
          <w:spacing w:val="-9"/>
        </w:rPr>
        <w:t xml:space="preserve"> </w:t>
      </w:r>
      <w:r>
        <w:t>we</w:t>
      </w:r>
      <w:r>
        <w:rPr>
          <w:spacing w:val="-9"/>
        </w:rPr>
        <w:t xml:space="preserve"> </w:t>
      </w:r>
      <w:r>
        <w:t>ask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prepare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reflective memo to accompany the assignment,</w:t>
      </w:r>
      <w:r>
        <w:rPr>
          <w:spacing w:val="-13"/>
        </w:rPr>
        <w:t xml:space="preserve"> </w:t>
      </w:r>
      <w:r>
        <w:t>indicating:</w:t>
      </w:r>
    </w:p>
    <w:p w14:paraId="7F8996B9" w14:textId="77777777" w:rsidR="00630FCE" w:rsidRDefault="00630FCE">
      <w:pPr>
        <w:pStyle w:val="BodyText"/>
        <w:spacing w:before="10"/>
        <w:rPr>
          <w:sz w:val="25"/>
        </w:rPr>
      </w:pPr>
    </w:p>
    <w:p w14:paraId="5C683A8E" w14:textId="77777777" w:rsidR="00630FCE" w:rsidRDefault="00A71E33">
      <w:pPr>
        <w:pStyle w:val="ListParagraph"/>
        <w:numPr>
          <w:ilvl w:val="0"/>
          <w:numId w:val="7"/>
        </w:numPr>
        <w:tabs>
          <w:tab w:val="left" w:pos="980"/>
        </w:tabs>
        <w:spacing w:before="0"/>
        <w:rPr>
          <w:sz w:val="24"/>
        </w:rPr>
      </w:pPr>
      <w:r>
        <w:rPr>
          <w:sz w:val="24"/>
        </w:rPr>
        <w:t>The purpose of the assignment: What outcomes is it intended to foster and</w:t>
      </w:r>
      <w:r>
        <w:rPr>
          <w:spacing w:val="8"/>
          <w:sz w:val="24"/>
        </w:rPr>
        <w:t xml:space="preserve"> </w:t>
      </w:r>
      <w:r>
        <w:rPr>
          <w:sz w:val="24"/>
        </w:rPr>
        <w:t>elicit?</w:t>
      </w:r>
    </w:p>
    <w:p w14:paraId="259B4376" w14:textId="77777777" w:rsidR="00630FCE" w:rsidRDefault="00A71E33">
      <w:pPr>
        <w:pStyle w:val="ListParagraph"/>
        <w:numPr>
          <w:ilvl w:val="0"/>
          <w:numId w:val="7"/>
        </w:numPr>
        <w:tabs>
          <w:tab w:val="left" w:pos="980"/>
        </w:tabs>
        <w:spacing w:before="12"/>
        <w:ind w:right="1440"/>
        <w:rPr>
          <w:sz w:val="24"/>
        </w:rPr>
      </w:pP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context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which</w:t>
      </w:r>
      <w:r>
        <w:rPr>
          <w:spacing w:val="-8"/>
          <w:sz w:val="24"/>
        </w:rPr>
        <w:t xml:space="preserve"> </w:t>
      </w:r>
      <w:r>
        <w:rPr>
          <w:sz w:val="24"/>
        </w:rPr>
        <w:t>it</w:t>
      </w:r>
      <w:r>
        <w:rPr>
          <w:spacing w:val="-7"/>
          <w:sz w:val="24"/>
        </w:rPr>
        <w:t xml:space="preserve"> </w:t>
      </w:r>
      <w:r>
        <w:rPr>
          <w:sz w:val="24"/>
        </w:rPr>
        <w:t>is</w:t>
      </w:r>
      <w:r>
        <w:rPr>
          <w:spacing w:val="-8"/>
          <w:sz w:val="24"/>
        </w:rPr>
        <w:t xml:space="preserve"> </w:t>
      </w:r>
      <w:r>
        <w:rPr>
          <w:sz w:val="24"/>
        </w:rPr>
        <w:t>used—in</w:t>
      </w:r>
      <w:r>
        <w:rPr>
          <w:spacing w:val="-8"/>
          <w:sz w:val="24"/>
        </w:rPr>
        <w:t xml:space="preserve"> </w:t>
      </w:r>
      <w:r>
        <w:rPr>
          <w:sz w:val="24"/>
        </w:rPr>
        <w:t>what</w:t>
      </w:r>
      <w:r>
        <w:rPr>
          <w:spacing w:val="-7"/>
          <w:sz w:val="24"/>
        </w:rPr>
        <w:t xml:space="preserve"> </w:t>
      </w:r>
      <w:r>
        <w:rPr>
          <w:sz w:val="24"/>
        </w:rPr>
        <w:t>course</w:t>
      </w:r>
      <w:r>
        <w:rPr>
          <w:spacing w:val="-9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courses,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8"/>
          <w:sz w:val="24"/>
        </w:rPr>
        <w:t xml:space="preserve"> </w:t>
      </w:r>
      <w:r>
        <w:rPr>
          <w:sz w:val="24"/>
        </w:rPr>
        <w:t>what</w:t>
      </w:r>
      <w:r>
        <w:rPr>
          <w:spacing w:val="-9"/>
          <w:sz w:val="24"/>
        </w:rPr>
        <w:t xml:space="preserve"> </w:t>
      </w:r>
      <w:r>
        <w:rPr>
          <w:sz w:val="24"/>
        </w:rPr>
        <w:t>students,</w:t>
      </w:r>
      <w:r>
        <w:rPr>
          <w:spacing w:val="-8"/>
          <w:sz w:val="24"/>
        </w:rPr>
        <w:t xml:space="preserve"> </w:t>
      </w:r>
      <w:r>
        <w:rPr>
          <w:sz w:val="24"/>
        </w:rPr>
        <w:t>at what point in the</w:t>
      </w:r>
      <w:r>
        <w:rPr>
          <w:spacing w:val="-14"/>
          <w:sz w:val="24"/>
        </w:rPr>
        <w:t xml:space="preserve"> </w:t>
      </w:r>
      <w:r>
        <w:rPr>
          <w:sz w:val="24"/>
        </w:rPr>
        <w:t>curriculum?</w:t>
      </w:r>
    </w:p>
    <w:p w14:paraId="5077D298" w14:textId="77777777" w:rsidR="00630FCE" w:rsidRDefault="00A71E33">
      <w:pPr>
        <w:pStyle w:val="ListParagraph"/>
        <w:numPr>
          <w:ilvl w:val="0"/>
          <w:numId w:val="7"/>
        </w:numPr>
        <w:tabs>
          <w:tab w:val="left" w:pos="980"/>
        </w:tabs>
        <w:spacing w:before="11"/>
        <w:ind w:right="1533"/>
        <w:rPr>
          <w:sz w:val="24"/>
        </w:rPr>
      </w:pPr>
      <w:r>
        <w:rPr>
          <w:sz w:val="24"/>
        </w:rPr>
        <w:t>Your</w:t>
      </w:r>
      <w:r>
        <w:rPr>
          <w:spacing w:val="-10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assignment</w:t>
      </w:r>
      <w:r>
        <w:rPr>
          <w:spacing w:val="-10"/>
          <w:sz w:val="24"/>
        </w:rPr>
        <w:t xml:space="preserve"> </w:t>
      </w:r>
      <w:r>
        <w:rPr>
          <w:sz w:val="24"/>
        </w:rPr>
        <w:t>at</w:t>
      </w:r>
      <w:r>
        <w:rPr>
          <w:spacing w:val="-10"/>
          <w:sz w:val="24"/>
        </w:rPr>
        <w:t xml:space="preserve"> </w:t>
      </w:r>
      <w:r>
        <w:rPr>
          <w:sz w:val="24"/>
        </w:rPr>
        <w:t>this</w:t>
      </w:r>
      <w:r>
        <w:rPr>
          <w:spacing w:val="-10"/>
          <w:sz w:val="24"/>
        </w:rPr>
        <w:t xml:space="preserve"> </w:t>
      </w:r>
      <w:r>
        <w:rPr>
          <w:sz w:val="24"/>
        </w:rPr>
        <w:t>point?</w:t>
      </w:r>
      <w:r>
        <w:rPr>
          <w:spacing w:val="43"/>
          <w:sz w:val="24"/>
        </w:rPr>
        <w:t xml:space="preserve"> </w:t>
      </w:r>
      <w:r>
        <w:rPr>
          <w:sz w:val="24"/>
        </w:rPr>
        <w:t>How</w:t>
      </w:r>
      <w:r>
        <w:rPr>
          <w:spacing w:val="-10"/>
          <w:sz w:val="24"/>
        </w:rPr>
        <w:t xml:space="preserve"> </w:t>
      </w:r>
      <w:r>
        <w:rPr>
          <w:sz w:val="24"/>
        </w:rPr>
        <w:t>have</w:t>
      </w:r>
      <w:r>
        <w:rPr>
          <w:spacing w:val="-10"/>
          <w:sz w:val="24"/>
        </w:rPr>
        <w:t xml:space="preserve"> </w:t>
      </w:r>
      <w:r>
        <w:rPr>
          <w:sz w:val="24"/>
        </w:rPr>
        <w:t>students</w:t>
      </w:r>
      <w:r>
        <w:rPr>
          <w:spacing w:val="-10"/>
          <w:sz w:val="24"/>
        </w:rPr>
        <w:t xml:space="preserve"> </w:t>
      </w:r>
      <w:r>
        <w:rPr>
          <w:sz w:val="24"/>
        </w:rPr>
        <w:t>responded? What do they do well? What do they find especially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challenging?</w:t>
      </w:r>
    </w:p>
    <w:p w14:paraId="1FD6EB0F" w14:textId="77777777" w:rsidR="00630FCE" w:rsidRDefault="00A71E33">
      <w:pPr>
        <w:pStyle w:val="ListParagraph"/>
        <w:numPr>
          <w:ilvl w:val="0"/>
          <w:numId w:val="7"/>
        </w:numPr>
        <w:tabs>
          <w:tab w:val="left" w:pos="980"/>
        </w:tabs>
        <w:spacing w:before="10"/>
        <w:ind w:right="2222"/>
        <w:rPr>
          <w:sz w:val="24"/>
        </w:rPr>
      </w:pPr>
      <w:r>
        <w:rPr>
          <w:sz w:val="24"/>
        </w:rPr>
        <w:t>Questions</w:t>
      </w:r>
      <w:r>
        <w:rPr>
          <w:spacing w:val="-9"/>
          <w:sz w:val="24"/>
        </w:rPr>
        <w:t xml:space="preserve"> </w:t>
      </w:r>
      <w:r>
        <w:rPr>
          <w:sz w:val="24"/>
        </w:rPr>
        <w:t>you</w:t>
      </w:r>
      <w:r>
        <w:rPr>
          <w:spacing w:val="-9"/>
          <w:sz w:val="24"/>
        </w:rPr>
        <w:t xml:space="preserve"> </w:t>
      </w:r>
      <w:r>
        <w:rPr>
          <w:sz w:val="24"/>
        </w:rPr>
        <w:t>have</w:t>
      </w:r>
      <w:r>
        <w:rPr>
          <w:spacing w:val="-8"/>
          <w:sz w:val="24"/>
        </w:rPr>
        <w:t xml:space="preserve"> </w:t>
      </w:r>
      <w:r>
        <w:rPr>
          <w:sz w:val="24"/>
        </w:rPr>
        <w:t>about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assignment:</w:t>
      </w:r>
      <w:r>
        <w:rPr>
          <w:spacing w:val="-8"/>
          <w:sz w:val="24"/>
        </w:rPr>
        <w:t xml:space="preserve"> </w:t>
      </w:r>
      <w:r>
        <w:rPr>
          <w:sz w:val="24"/>
        </w:rPr>
        <w:t>What</w:t>
      </w:r>
      <w:r>
        <w:rPr>
          <w:spacing w:val="-8"/>
          <w:sz w:val="24"/>
        </w:rPr>
        <w:t xml:space="preserve"> </w:t>
      </w:r>
      <w:r>
        <w:rPr>
          <w:sz w:val="24"/>
        </w:rPr>
        <w:t>kinds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feedback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the </w:t>
      </w:r>
      <w:r>
        <w:rPr>
          <w:sz w:val="24"/>
        </w:rPr>
        <w:t>assignment</w:t>
      </w:r>
      <w:r>
        <w:rPr>
          <w:spacing w:val="-7"/>
          <w:sz w:val="24"/>
        </w:rPr>
        <w:t xml:space="preserve"> </w:t>
      </w:r>
      <w:r>
        <w:rPr>
          <w:sz w:val="24"/>
        </w:rPr>
        <w:t>are</w:t>
      </w:r>
      <w:r>
        <w:rPr>
          <w:spacing w:val="-6"/>
          <w:sz w:val="24"/>
        </w:rPr>
        <w:t xml:space="preserve"> </w:t>
      </w:r>
      <w:r>
        <w:rPr>
          <w:sz w:val="24"/>
        </w:rPr>
        <w:t>you</w:t>
      </w:r>
      <w:r>
        <w:rPr>
          <w:spacing w:val="-7"/>
          <w:sz w:val="24"/>
        </w:rPr>
        <w:t xml:space="preserve"> </w:t>
      </w:r>
      <w:r>
        <w:rPr>
          <w:sz w:val="24"/>
        </w:rPr>
        <w:t>hoping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from</w:t>
      </w:r>
      <w:r>
        <w:rPr>
          <w:spacing w:val="-6"/>
          <w:sz w:val="24"/>
        </w:rPr>
        <w:t xml:space="preserve"> </w:t>
      </w:r>
      <w:r>
        <w:rPr>
          <w:sz w:val="24"/>
        </w:rPr>
        <w:t>colleagues</w:t>
      </w:r>
      <w:r>
        <w:rPr>
          <w:spacing w:val="-8"/>
          <w:sz w:val="24"/>
        </w:rPr>
        <w:t xml:space="preserve"> </w:t>
      </w:r>
      <w:r>
        <w:rPr>
          <w:sz w:val="24"/>
        </w:rPr>
        <w:t>attending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charrette?</w:t>
      </w:r>
    </w:p>
    <w:p w14:paraId="13047020" w14:textId="090B9239" w:rsidR="00630FCE" w:rsidRDefault="00A71E33">
      <w:pPr>
        <w:pStyle w:val="ListParagraph"/>
        <w:numPr>
          <w:ilvl w:val="0"/>
          <w:numId w:val="7"/>
        </w:numPr>
        <w:tabs>
          <w:tab w:val="left" w:pos="980"/>
        </w:tabs>
        <w:spacing w:before="11"/>
        <w:ind w:right="1589"/>
        <w:rPr>
          <w:sz w:val="24"/>
        </w:rPr>
      </w:pPr>
      <w:r>
        <w:rPr>
          <w:sz w:val="24"/>
        </w:rPr>
        <w:t>How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you</w:t>
      </w:r>
      <w:r>
        <w:rPr>
          <w:spacing w:val="-8"/>
          <w:sz w:val="24"/>
        </w:rPr>
        <w:t xml:space="preserve"> </w:t>
      </w:r>
      <w:r>
        <w:rPr>
          <w:sz w:val="24"/>
        </w:rPr>
        <w:t>assess</w:t>
      </w:r>
      <w:r>
        <w:rPr>
          <w:spacing w:val="-9"/>
          <w:sz w:val="24"/>
        </w:rPr>
        <w:t xml:space="preserve"> </w:t>
      </w:r>
      <w:r>
        <w:rPr>
          <w:sz w:val="24"/>
        </w:rPr>
        <w:t>student</w:t>
      </w:r>
      <w:r>
        <w:rPr>
          <w:spacing w:val="-8"/>
          <w:sz w:val="24"/>
        </w:rPr>
        <w:t xml:space="preserve"> </w:t>
      </w:r>
      <w:r>
        <w:rPr>
          <w:sz w:val="24"/>
        </w:rPr>
        <w:t>work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response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assignment</w:t>
      </w:r>
      <w:r w:rsidR="00BC31A3">
        <w:rPr>
          <w:sz w:val="24"/>
        </w:rPr>
        <w:t>?</w:t>
      </w:r>
      <w:r>
        <w:rPr>
          <w:spacing w:val="-9"/>
          <w:sz w:val="24"/>
        </w:rPr>
        <w:t xml:space="preserve"> </w:t>
      </w:r>
      <w:r w:rsidR="00BC31A3">
        <w:rPr>
          <w:spacing w:val="-9"/>
          <w:sz w:val="24"/>
        </w:rPr>
        <w:t>(</w:t>
      </w:r>
      <w:bookmarkStart w:id="0" w:name="_GoBack"/>
      <w:bookmarkEnd w:id="0"/>
      <w:r>
        <w:rPr>
          <w:sz w:val="24"/>
        </w:rPr>
        <w:t>please</w:t>
      </w:r>
      <w:r>
        <w:rPr>
          <w:spacing w:val="-8"/>
          <w:sz w:val="24"/>
        </w:rPr>
        <w:t xml:space="preserve"> </w:t>
      </w:r>
      <w:r>
        <w:rPr>
          <w:sz w:val="24"/>
        </w:rPr>
        <w:t>include</w:t>
      </w:r>
      <w:r>
        <w:rPr>
          <w:spacing w:val="-7"/>
          <w:sz w:val="24"/>
        </w:rPr>
        <w:t xml:space="preserve"> </w:t>
      </w:r>
      <w:r>
        <w:rPr>
          <w:sz w:val="24"/>
        </w:rPr>
        <w:t>a rubric or evaluation</w:t>
      </w:r>
      <w:r>
        <w:rPr>
          <w:spacing w:val="-10"/>
          <w:sz w:val="24"/>
        </w:rPr>
        <w:t xml:space="preserve"> </w:t>
      </w:r>
      <w:r w:rsidR="00BC31A3">
        <w:rPr>
          <w:sz w:val="24"/>
        </w:rPr>
        <w:t>criteria)</w:t>
      </w:r>
    </w:p>
    <w:p w14:paraId="2C4E2EA7" w14:textId="77777777" w:rsidR="00630FCE" w:rsidRDefault="00630FCE">
      <w:pPr>
        <w:rPr>
          <w:sz w:val="24"/>
        </w:rPr>
        <w:sectPr w:rsidR="00630FCE">
          <w:footerReference w:type="default" r:id="rId7"/>
          <w:pgSz w:w="12240" w:h="15840"/>
          <w:pgMar w:top="1420" w:right="880" w:bottom="940" w:left="1180" w:header="0" w:footer="758" w:gutter="0"/>
          <w:cols w:space="720"/>
        </w:sectPr>
      </w:pPr>
    </w:p>
    <w:p w14:paraId="4E608AE4" w14:textId="76A2C3ED" w:rsidR="00630FCE" w:rsidRDefault="00A71E33">
      <w:pPr>
        <w:pStyle w:val="BodyText"/>
        <w:spacing w:before="76"/>
        <w:ind w:left="260" w:right="1183"/>
      </w:pPr>
      <w:r>
        <w:lastRenderedPageBreak/>
        <w:t>The charrette is modeled on a process developed by the National Institute for Learning Outcomes Assessment (NILOA) as part of its Assignment Library Initiative. The Library (see</w:t>
      </w:r>
      <w:r w:rsidR="00D71DE7">
        <w:t xml:space="preserve"> </w:t>
      </w:r>
      <w:hyperlink r:id="rId8" w:history="1">
        <w:r w:rsidR="00D71DE7" w:rsidRPr="003C51BD">
          <w:rPr>
            <w:rStyle w:val="Hyperlink"/>
          </w:rPr>
          <w:t>https://www.learningoutcomesassessment.org/ourwork/assignment-library</w:t>
        </w:r>
      </w:hyperlink>
      <w:r w:rsidR="00D71DE7">
        <w:t xml:space="preserve">) </w:t>
      </w:r>
      <w:r>
        <w:t>is an online, searchable collection of assignments from faculty in a wide range of fields and institutional types, keyed to proficiencies identified in the Degree Qualifications Profile [or: keyed out outcomes in five broad areas of learning].</w:t>
      </w:r>
    </w:p>
    <w:p w14:paraId="68BD3EF1" w14:textId="77777777" w:rsidR="00630FCE" w:rsidRDefault="00630FCE">
      <w:pPr>
        <w:pStyle w:val="BodyText"/>
        <w:spacing w:before="9"/>
        <w:rPr>
          <w:sz w:val="30"/>
        </w:rPr>
      </w:pPr>
    </w:p>
    <w:p w14:paraId="3F2495E4" w14:textId="77777777" w:rsidR="00630FCE" w:rsidRDefault="00A71E33">
      <w:pPr>
        <w:pStyle w:val="BodyText"/>
        <w:spacing w:before="1"/>
        <w:ind w:left="260" w:right="1222"/>
      </w:pPr>
      <w:r>
        <w:t>We</w:t>
      </w:r>
      <w:r>
        <w:rPr>
          <w:spacing w:val="-9"/>
        </w:rPr>
        <w:t xml:space="preserve"> </w:t>
      </w:r>
      <w:r>
        <w:t>look</w:t>
      </w:r>
      <w:r>
        <w:rPr>
          <w:spacing w:val="-8"/>
        </w:rPr>
        <w:t xml:space="preserve"> </w:t>
      </w:r>
      <w:r>
        <w:t>forward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seeing</w:t>
      </w:r>
      <w:r>
        <w:rPr>
          <w:spacing w:val="-9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together.</w:t>
      </w:r>
      <w:r>
        <w:rPr>
          <w:spacing w:val="-9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questions, please don’t hesitate to contact [point of</w:t>
      </w:r>
      <w:r>
        <w:rPr>
          <w:spacing w:val="-24"/>
        </w:rPr>
        <w:t xml:space="preserve"> </w:t>
      </w:r>
      <w:r>
        <w:t>contact?].</w:t>
      </w:r>
    </w:p>
    <w:p w14:paraId="79972CB5" w14:textId="77777777" w:rsidR="00630FCE" w:rsidRDefault="00630FCE">
      <w:pPr>
        <w:pStyle w:val="BodyText"/>
        <w:spacing w:before="9"/>
      </w:pPr>
    </w:p>
    <w:p w14:paraId="11850301" w14:textId="7FC9CFAC" w:rsidR="00630FCE" w:rsidRDefault="00A71E33" w:rsidP="00BD6E7D">
      <w:pPr>
        <w:pStyle w:val="BodyText"/>
        <w:ind w:left="260" w:right="1097" w:firstLine="58"/>
      </w:pPr>
      <w:r>
        <w:t>[If there is a stipend attached to this work, it might also be mentioned. Note whether there is an expectation/requirement that the assignment be revised and resubmitted or shared in some further way--including in an institutional repository, submitted to NILOA, shared at a campus conference…</w:t>
      </w:r>
    </w:p>
    <w:sectPr w:rsidR="00630FCE" w:rsidSect="00BD6E7D">
      <w:pgSz w:w="12240" w:h="15840"/>
      <w:pgMar w:top="1420" w:right="880" w:bottom="940" w:left="118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61BD6" w14:textId="77777777" w:rsidR="007E513E" w:rsidRDefault="007E513E">
      <w:r>
        <w:separator/>
      </w:r>
    </w:p>
  </w:endnote>
  <w:endnote w:type="continuationSeparator" w:id="0">
    <w:p w14:paraId="7CDF3842" w14:textId="77777777" w:rsidR="007E513E" w:rsidRDefault="007E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ItalicMT">
    <w:altName w:val="Times New Roman"/>
    <w:panose1 w:val="0202070306050509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17FF0" w14:textId="77777777" w:rsidR="00630FCE" w:rsidRDefault="007E513E">
    <w:pPr>
      <w:pStyle w:val="BodyText"/>
      <w:spacing w:line="14" w:lineRule="auto"/>
      <w:rPr>
        <w:sz w:val="20"/>
      </w:rPr>
    </w:pPr>
    <w:r>
      <w:pict w14:anchorId="6DA134F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526.85pt;margin-top:743.1pt;width:15.2pt;height:13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4CEE5FD" w14:textId="77777777" w:rsidR="00630FCE" w:rsidRDefault="00A71E33">
                <w:pPr>
                  <w:spacing w:line="244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32DC5" w14:textId="77777777" w:rsidR="007E513E" w:rsidRDefault="007E513E">
      <w:r>
        <w:separator/>
      </w:r>
    </w:p>
  </w:footnote>
  <w:footnote w:type="continuationSeparator" w:id="0">
    <w:p w14:paraId="477E4DEF" w14:textId="77777777" w:rsidR="007E513E" w:rsidRDefault="007E5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9439D"/>
    <w:multiLevelType w:val="hybridMultilevel"/>
    <w:tmpl w:val="399A22AC"/>
    <w:lvl w:ilvl="0" w:tplc="9C7CEA5A">
      <w:numFmt w:val="bullet"/>
      <w:lvlText w:val=""/>
      <w:lvlJc w:val="left"/>
      <w:pPr>
        <w:ind w:left="1595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0E426F3E">
      <w:numFmt w:val="bullet"/>
      <w:lvlText w:val="•"/>
      <w:lvlJc w:val="left"/>
      <w:pPr>
        <w:ind w:left="2458" w:hanging="360"/>
      </w:pPr>
      <w:rPr>
        <w:rFonts w:hint="default"/>
      </w:rPr>
    </w:lvl>
    <w:lvl w:ilvl="2" w:tplc="2F4496E4">
      <w:numFmt w:val="bullet"/>
      <w:lvlText w:val="•"/>
      <w:lvlJc w:val="left"/>
      <w:pPr>
        <w:ind w:left="3316" w:hanging="360"/>
      </w:pPr>
      <w:rPr>
        <w:rFonts w:hint="default"/>
      </w:rPr>
    </w:lvl>
    <w:lvl w:ilvl="3" w:tplc="37CC0EA2">
      <w:numFmt w:val="bullet"/>
      <w:lvlText w:val="•"/>
      <w:lvlJc w:val="left"/>
      <w:pPr>
        <w:ind w:left="4174" w:hanging="360"/>
      </w:pPr>
      <w:rPr>
        <w:rFonts w:hint="default"/>
      </w:rPr>
    </w:lvl>
    <w:lvl w:ilvl="4" w:tplc="C08E7D38">
      <w:numFmt w:val="bullet"/>
      <w:lvlText w:val="•"/>
      <w:lvlJc w:val="left"/>
      <w:pPr>
        <w:ind w:left="5032" w:hanging="360"/>
      </w:pPr>
      <w:rPr>
        <w:rFonts w:hint="default"/>
      </w:rPr>
    </w:lvl>
    <w:lvl w:ilvl="5" w:tplc="5D82A3FA">
      <w:numFmt w:val="bullet"/>
      <w:lvlText w:val="•"/>
      <w:lvlJc w:val="left"/>
      <w:pPr>
        <w:ind w:left="5890" w:hanging="360"/>
      </w:pPr>
      <w:rPr>
        <w:rFonts w:hint="default"/>
      </w:rPr>
    </w:lvl>
    <w:lvl w:ilvl="6" w:tplc="1F86B372">
      <w:numFmt w:val="bullet"/>
      <w:lvlText w:val="•"/>
      <w:lvlJc w:val="left"/>
      <w:pPr>
        <w:ind w:left="6748" w:hanging="360"/>
      </w:pPr>
      <w:rPr>
        <w:rFonts w:hint="default"/>
      </w:rPr>
    </w:lvl>
    <w:lvl w:ilvl="7" w:tplc="B41C4A64">
      <w:numFmt w:val="bullet"/>
      <w:lvlText w:val="•"/>
      <w:lvlJc w:val="left"/>
      <w:pPr>
        <w:ind w:left="7606" w:hanging="360"/>
      </w:pPr>
      <w:rPr>
        <w:rFonts w:hint="default"/>
      </w:rPr>
    </w:lvl>
    <w:lvl w:ilvl="8" w:tplc="3C1C7F48">
      <w:numFmt w:val="bullet"/>
      <w:lvlText w:val="•"/>
      <w:lvlJc w:val="left"/>
      <w:pPr>
        <w:ind w:left="8464" w:hanging="360"/>
      </w:pPr>
      <w:rPr>
        <w:rFonts w:hint="default"/>
      </w:rPr>
    </w:lvl>
  </w:abstractNum>
  <w:abstractNum w:abstractNumId="1" w15:restartNumberingAfterBreak="0">
    <w:nsid w:val="272F750E"/>
    <w:multiLevelType w:val="hybridMultilevel"/>
    <w:tmpl w:val="C284B542"/>
    <w:lvl w:ilvl="0" w:tplc="30F0D598">
      <w:start w:val="3"/>
      <w:numFmt w:val="decimal"/>
      <w:lvlText w:val="%1."/>
      <w:lvlJc w:val="left"/>
      <w:pPr>
        <w:ind w:left="476" w:hanging="216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1" w:tplc="E71249A6">
      <w:numFmt w:val="bullet"/>
      <w:lvlText w:val=""/>
      <w:lvlJc w:val="left"/>
      <w:pPr>
        <w:ind w:left="998" w:hanging="342"/>
      </w:pPr>
      <w:rPr>
        <w:rFonts w:ascii="Wingdings" w:eastAsia="Wingdings" w:hAnsi="Wingdings" w:cs="Wingdings" w:hint="default"/>
        <w:w w:val="99"/>
        <w:sz w:val="28"/>
        <w:szCs w:val="28"/>
      </w:rPr>
    </w:lvl>
    <w:lvl w:ilvl="2" w:tplc="E8F82B4E">
      <w:numFmt w:val="bullet"/>
      <w:lvlText w:val="•"/>
      <w:lvlJc w:val="left"/>
      <w:pPr>
        <w:ind w:left="2020" w:hanging="342"/>
      </w:pPr>
      <w:rPr>
        <w:rFonts w:hint="default"/>
      </w:rPr>
    </w:lvl>
    <w:lvl w:ilvl="3" w:tplc="AA68EE08">
      <w:numFmt w:val="bullet"/>
      <w:lvlText w:val="•"/>
      <w:lvlJc w:val="left"/>
      <w:pPr>
        <w:ind w:left="3040" w:hanging="342"/>
      </w:pPr>
      <w:rPr>
        <w:rFonts w:hint="default"/>
      </w:rPr>
    </w:lvl>
    <w:lvl w:ilvl="4" w:tplc="2ECCADAA">
      <w:numFmt w:val="bullet"/>
      <w:lvlText w:val="•"/>
      <w:lvlJc w:val="left"/>
      <w:pPr>
        <w:ind w:left="4060" w:hanging="342"/>
      </w:pPr>
      <w:rPr>
        <w:rFonts w:hint="default"/>
      </w:rPr>
    </w:lvl>
    <w:lvl w:ilvl="5" w:tplc="BEFAFBC8">
      <w:numFmt w:val="bullet"/>
      <w:lvlText w:val="•"/>
      <w:lvlJc w:val="left"/>
      <w:pPr>
        <w:ind w:left="5080" w:hanging="342"/>
      </w:pPr>
      <w:rPr>
        <w:rFonts w:hint="default"/>
      </w:rPr>
    </w:lvl>
    <w:lvl w:ilvl="6" w:tplc="EDEAE568">
      <w:numFmt w:val="bullet"/>
      <w:lvlText w:val="•"/>
      <w:lvlJc w:val="left"/>
      <w:pPr>
        <w:ind w:left="6100" w:hanging="342"/>
      </w:pPr>
      <w:rPr>
        <w:rFonts w:hint="default"/>
      </w:rPr>
    </w:lvl>
    <w:lvl w:ilvl="7" w:tplc="56F6AA0C">
      <w:numFmt w:val="bullet"/>
      <w:lvlText w:val="•"/>
      <w:lvlJc w:val="left"/>
      <w:pPr>
        <w:ind w:left="7120" w:hanging="342"/>
      </w:pPr>
      <w:rPr>
        <w:rFonts w:hint="default"/>
      </w:rPr>
    </w:lvl>
    <w:lvl w:ilvl="8" w:tplc="0916D90E">
      <w:numFmt w:val="bullet"/>
      <w:lvlText w:val="•"/>
      <w:lvlJc w:val="left"/>
      <w:pPr>
        <w:ind w:left="8140" w:hanging="342"/>
      </w:pPr>
      <w:rPr>
        <w:rFonts w:hint="default"/>
      </w:rPr>
    </w:lvl>
  </w:abstractNum>
  <w:abstractNum w:abstractNumId="2" w15:restartNumberingAfterBreak="0">
    <w:nsid w:val="298E6FE6"/>
    <w:multiLevelType w:val="hybridMultilevel"/>
    <w:tmpl w:val="510CA0D0"/>
    <w:lvl w:ilvl="0" w:tplc="F2FA0644">
      <w:numFmt w:val="bullet"/>
      <w:lvlText w:val=""/>
      <w:lvlJc w:val="left"/>
      <w:pPr>
        <w:ind w:left="260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B3428440">
      <w:numFmt w:val="bullet"/>
      <w:lvlText w:val=""/>
      <w:lvlJc w:val="left"/>
      <w:pPr>
        <w:ind w:left="119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2" w:tplc="1D94FD9E">
      <w:numFmt w:val="bullet"/>
      <w:lvlText w:val="•"/>
      <w:lvlJc w:val="left"/>
      <w:pPr>
        <w:ind w:left="1000" w:hanging="360"/>
      </w:pPr>
      <w:rPr>
        <w:rFonts w:hint="default"/>
      </w:rPr>
    </w:lvl>
    <w:lvl w:ilvl="3" w:tplc="64E0609A">
      <w:numFmt w:val="bullet"/>
      <w:lvlText w:val="•"/>
      <w:lvlJc w:val="left"/>
      <w:pPr>
        <w:ind w:left="1300" w:hanging="360"/>
      </w:pPr>
      <w:rPr>
        <w:rFonts w:hint="default"/>
      </w:rPr>
    </w:lvl>
    <w:lvl w:ilvl="4" w:tplc="7FFA2242">
      <w:numFmt w:val="bullet"/>
      <w:lvlText w:val="•"/>
      <w:lvlJc w:val="left"/>
      <w:pPr>
        <w:ind w:left="2568" w:hanging="360"/>
      </w:pPr>
      <w:rPr>
        <w:rFonts w:hint="default"/>
      </w:rPr>
    </w:lvl>
    <w:lvl w:ilvl="5" w:tplc="8098BBF6">
      <w:numFmt w:val="bullet"/>
      <w:lvlText w:val="•"/>
      <w:lvlJc w:val="left"/>
      <w:pPr>
        <w:ind w:left="3837" w:hanging="360"/>
      </w:pPr>
      <w:rPr>
        <w:rFonts w:hint="default"/>
      </w:rPr>
    </w:lvl>
    <w:lvl w:ilvl="6" w:tplc="78283AB6">
      <w:numFmt w:val="bullet"/>
      <w:lvlText w:val="•"/>
      <w:lvlJc w:val="left"/>
      <w:pPr>
        <w:ind w:left="5105" w:hanging="360"/>
      </w:pPr>
      <w:rPr>
        <w:rFonts w:hint="default"/>
      </w:rPr>
    </w:lvl>
    <w:lvl w:ilvl="7" w:tplc="D0D04556">
      <w:numFmt w:val="bullet"/>
      <w:lvlText w:val="•"/>
      <w:lvlJc w:val="left"/>
      <w:pPr>
        <w:ind w:left="6374" w:hanging="360"/>
      </w:pPr>
      <w:rPr>
        <w:rFonts w:hint="default"/>
      </w:rPr>
    </w:lvl>
    <w:lvl w:ilvl="8" w:tplc="880CBE78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3" w15:restartNumberingAfterBreak="0">
    <w:nsid w:val="39012D03"/>
    <w:multiLevelType w:val="hybridMultilevel"/>
    <w:tmpl w:val="042A2850"/>
    <w:lvl w:ilvl="0" w:tplc="D9FE7992">
      <w:numFmt w:val="bullet"/>
      <w:lvlText w:val=""/>
      <w:lvlJc w:val="left"/>
      <w:pPr>
        <w:ind w:left="935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4066F7B6">
      <w:numFmt w:val="bullet"/>
      <w:lvlText w:val="•"/>
      <w:lvlJc w:val="left"/>
      <w:pPr>
        <w:ind w:left="1864" w:hanging="360"/>
      </w:pPr>
      <w:rPr>
        <w:rFonts w:hint="default"/>
      </w:rPr>
    </w:lvl>
    <w:lvl w:ilvl="2" w:tplc="B666084E"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193C7B1A">
      <w:numFmt w:val="bullet"/>
      <w:lvlText w:val="•"/>
      <w:lvlJc w:val="left"/>
      <w:pPr>
        <w:ind w:left="3712" w:hanging="360"/>
      </w:pPr>
      <w:rPr>
        <w:rFonts w:hint="default"/>
      </w:rPr>
    </w:lvl>
    <w:lvl w:ilvl="4" w:tplc="2504805C">
      <w:numFmt w:val="bullet"/>
      <w:lvlText w:val="•"/>
      <w:lvlJc w:val="left"/>
      <w:pPr>
        <w:ind w:left="4636" w:hanging="360"/>
      </w:pPr>
      <w:rPr>
        <w:rFonts w:hint="default"/>
      </w:rPr>
    </w:lvl>
    <w:lvl w:ilvl="5" w:tplc="E17611A8">
      <w:numFmt w:val="bullet"/>
      <w:lvlText w:val="•"/>
      <w:lvlJc w:val="left"/>
      <w:pPr>
        <w:ind w:left="5560" w:hanging="360"/>
      </w:pPr>
      <w:rPr>
        <w:rFonts w:hint="default"/>
      </w:rPr>
    </w:lvl>
    <w:lvl w:ilvl="6" w:tplc="D506DBF8">
      <w:numFmt w:val="bullet"/>
      <w:lvlText w:val="•"/>
      <w:lvlJc w:val="left"/>
      <w:pPr>
        <w:ind w:left="6484" w:hanging="360"/>
      </w:pPr>
      <w:rPr>
        <w:rFonts w:hint="default"/>
      </w:rPr>
    </w:lvl>
    <w:lvl w:ilvl="7" w:tplc="47E21356">
      <w:numFmt w:val="bullet"/>
      <w:lvlText w:val="•"/>
      <w:lvlJc w:val="left"/>
      <w:pPr>
        <w:ind w:left="7408" w:hanging="360"/>
      </w:pPr>
      <w:rPr>
        <w:rFonts w:hint="default"/>
      </w:rPr>
    </w:lvl>
    <w:lvl w:ilvl="8" w:tplc="0F0A4C72"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4" w15:restartNumberingAfterBreak="0">
    <w:nsid w:val="3FC64688"/>
    <w:multiLevelType w:val="hybridMultilevel"/>
    <w:tmpl w:val="41641264"/>
    <w:lvl w:ilvl="0" w:tplc="D2687E68">
      <w:start w:val="1"/>
      <w:numFmt w:val="decimal"/>
      <w:lvlText w:val="%1."/>
      <w:lvlJc w:val="left"/>
      <w:pPr>
        <w:ind w:left="476" w:hanging="216"/>
        <w:jc w:val="left"/>
      </w:pPr>
      <w:rPr>
        <w:rFonts w:ascii="Calibri" w:eastAsia="Calibri" w:hAnsi="Calibri" w:cs="Calibri" w:hint="default"/>
        <w:w w:val="99"/>
        <w:sz w:val="22"/>
        <w:szCs w:val="22"/>
      </w:rPr>
    </w:lvl>
    <w:lvl w:ilvl="1" w:tplc="FE2C8DB6">
      <w:numFmt w:val="bullet"/>
      <w:lvlText w:val=""/>
      <w:lvlJc w:val="left"/>
      <w:pPr>
        <w:ind w:left="998" w:hanging="342"/>
      </w:pPr>
      <w:rPr>
        <w:rFonts w:ascii="Wingdings" w:eastAsia="Wingdings" w:hAnsi="Wingdings" w:cs="Wingdings" w:hint="default"/>
        <w:w w:val="99"/>
        <w:sz w:val="28"/>
        <w:szCs w:val="28"/>
      </w:rPr>
    </w:lvl>
    <w:lvl w:ilvl="2" w:tplc="0074DB68">
      <w:numFmt w:val="bullet"/>
      <w:lvlText w:val="•"/>
      <w:lvlJc w:val="left"/>
      <w:pPr>
        <w:ind w:left="2020" w:hanging="342"/>
      </w:pPr>
      <w:rPr>
        <w:rFonts w:hint="default"/>
      </w:rPr>
    </w:lvl>
    <w:lvl w:ilvl="3" w:tplc="CF4298E2">
      <w:numFmt w:val="bullet"/>
      <w:lvlText w:val="•"/>
      <w:lvlJc w:val="left"/>
      <w:pPr>
        <w:ind w:left="3040" w:hanging="342"/>
      </w:pPr>
      <w:rPr>
        <w:rFonts w:hint="default"/>
      </w:rPr>
    </w:lvl>
    <w:lvl w:ilvl="4" w:tplc="9BD022EC">
      <w:numFmt w:val="bullet"/>
      <w:lvlText w:val="•"/>
      <w:lvlJc w:val="left"/>
      <w:pPr>
        <w:ind w:left="4060" w:hanging="342"/>
      </w:pPr>
      <w:rPr>
        <w:rFonts w:hint="default"/>
      </w:rPr>
    </w:lvl>
    <w:lvl w:ilvl="5" w:tplc="29503282">
      <w:numFmt w:val="bullet"/>
      <w:lvlText w:val="•"/>
      <w:lvlJc w:val="left"/>
      <w:pPr>
        <w:ind w:left="5080" w:hanging="342"/>
      </w:pPr>
      <w:rPr>
        <w:rFonts w:hint="default"/>
      </w:rPr>
    </w:lvl>
    <w:lvl w:ilvl="6" w:tplc="F976C3BC">
      <w:numFmt w:val="bullet"/>
      <w:lvlText w:val="•"/>
      <w:lvlJc w:val="left"/>
      <w:pPr>
        <w:ind w:left="6100" w:hanging="342"/>
      </w:pPr>
      <w:rPr>
        <w:rFonts w:hint="default"/>
      </w:rPr>
    </w:lvl>
    <w:lvl w:ilvl="7" w:tplc="950A38B4">
      <w:numFmt w:val="bullet"/>
      <w:lvlText w:val="•"/>
      <w:lvlJc w:val="left"/>
      <w:pPr>
        <w:ind w:left="7120" w:hanging="342"/>
      </w:pPr>
      <w:rPr>
        <w:rFonts w:hint="default"/>
      </w:rPr>
    </w:lvl>
    <w:lvl w:ilvl="8" w:tplc="9970C208">
      <w:numFmt w:val="bullet"/>
      <w:lvlText w:val="•"/>
      <w:lvlJc w:val="left"/>
      <w:pPr>
        <w:ind w:left="8140" w:hanging="342"/>
      </w:pPr>
      <w:rPr>
        <w:rFonts w:hint="default"/>
      </w:rPr>
    </w:lvl>
  </w:abstractNum>
  <w:abstractNum w:abstractNumId="5" w15:restartNumberingAfterBreak="0">
    <w:nsid w:val="406F22D0"/>
    <w:multiLevelType w:val="hybridMultilevel"/>
    <w:tmpl w:val="62082470"/>
    <w:lvl w:ilvl="0" w:tplc="3B9058FE">
      <w:start w:val="1"/>
      <w:numFmt w:val="decimal"/>
      <w:lvlText w:val="%1."/>
      <w:lvlJc w:val="left"/>
      <w:pPr>
        <w:ind w:left="620" w:hanging="36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 w:tplc="7C5AF7FC">
      <w:start w:val="1"/>
      <w:numFmt w:val="lowerLetter"/>
      <w:lvlText w:val="%2."/>
      <w:lvlJc w:val="left"/>
      <w:pPr>
        <w:ind w:left="170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3"/>
        <w:szCs w:val="23"/>
      </w:rPr>
    </w:lvl>
    <w:lvl w:ilvl="2" w:tplc="31BC4398">
      <w:numFmt w:val="bullet"/>
      <w:lvlText w:val="•"/>
      <w:lvlJc w:val="left"/>
      <w:pPr>
        <w:ind w:left="2642" w:hanging="360"/>
      </w:pPr>
      <w:rPr>
        <w:rFonts w:hint="default"/>
      </w:rPr>
    </w:lvl>
    <w:lvl w:ilvl="3" w:tplc="8412437E">
      <w:numFmt w:val="bullet"/>
      <w:lvlText w:val="•"/>
      <w:lvlJc w:val="left"/>
      <w:pPr>
        <w:ind w:left="3584" w:hanging="360"/>
      </w:pPr>
      <w:rPr>
        <w:rFonts w:hint="default"/>
      </w:rPr>
    </w:lvl>
    <w:lvl w:ilvl="4" w:tplc="C6622D26">
      <w:numFmt w:val="bullet"/>
      <w:lvlText w:val="•"/>
      <w:lvlJc w:val="left"/>
      <w:pPr>
        <w:ind w:left="4526" w:hanging="360"/>
      </w:pPr>
      <w:rPr>
        <w:rFonts w:hint="default"/>
      </w:rPr>
    </w:lvl>
    <w:lvl w:ilvl="5" w:tplc="6F1AA0A8">
      <w:numFmt w:val="bullet"/>
      <w:lvlText w:val="•"/>
      <w:lvlJc w:val="left"/>
      <w:pPr>
        <w:ind w:left="5468" w:hanging="360"/>
      </w:pPr>
      <w:rPr>
        <w:rFonts w:hint="default"/>
      </w:rPr>
    </w:lvl>
    <w:lvl w:ilvl="6" w:tplc="E6E0CF12">
      <w:numFmt w:val="bullet"/>
      <w:lvlText w:val="•"/>
      <w:lvlJc w:val="left"/>
      <w:pPr>
        <w:ind w:left="6411" w:hanging="360"/>
      </w:pPr>
      <w:rPr>
        <w:rFonts w:hint="default"/>
      </w:rPr>
    </w:lvl>
    <w:lvl w:ilvl="7" w:tplc="8C6EE8F2">
      <w:numFmt w:val="bullet"/>
      <w:lvlText w:val="•"/>
      <w:lvlJc w:val="left"/>
      <w:pPr>
        <w:ind w:left="7353" w:hanging="360"/>
      </w:pPr>
      <w:rPr>
        <w:rFonts w:hint="default"/>
      </w:rPr>
    </w:lvl>
    <w:lvl w:ilvl="8" w:tplc="2B6C2032">
      <w:numFmt w:val="bullet"/>
      <w:lvlText w:val="•"/>
      <w:lvlJc w:val="left"/>
      <w:pPr>
        <w:ind w:left="8295" w:hanging="360"/>
      </w:pPr>
      <w:rPr>
        <w:rFonts w:hint="default"/>
      </w:rPr>
    </w:lvl>
  </w:abstractNum>
  <w:abstractNum w:abstractNumId="6" w15:restartNumberingAfterBreak="0">
    <w:nsid w:val="417023D6"/>
    <w:multiLevelType w:val="hybridMultilevel"/>
    <w:tmpl w:val="F732E054"/>
    <w:lvl w:ilvl="0" w:tplc="9E12AB36">
      <w:start w:val="1"/>
      <w:numFmt w:val="decimal"/>
      <w:lvlText w:val="%1)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</w:rPr>
    </w:lvl>
    <w:lvl w:ilvl="1" w:tplc="AFF868AE">
      <w:numFmt w:val="bullet"/>
      <w:lvlText w:val=""/>
      <w:lvlJc w:val="left"/>
      <w:pPr>
        <w:ind w:left="1340" w:hanging="360"/>
      </w:pPr>
      <w:rPr>
        <w:rFonts w:ascii="Symbol" w:eastAsia="Symbol" w:hAnsi="Symbol" w:cs="Symbol" w:hint="default"/>
        <w:spacing w:val="-2"/>
        <w:w w:val="99"/>
        <w:sz w:val="24"/>
        <w:szCs w:val="24"/>
      </w:rPr>
    </w:lvl>
    <w:lvl w:ilvl="2" w:tplc="5C48B1F8">
      <w:numFmt w:val="bullet"/>
      <w:lvlText w:val="•"/>
      <w:lvlJc w:val="left"/>
      <w:pPr>
        <w:ind w:left="2322" w:hanging="360"/>
      </w:pPr>
      <w:rPr>
        <w:rFonts w:hint="default"/>
      </w:rPr>
    </w:lvl>
    <w:lvl w:ilvl="3" w:tplc="21B2EE06">
      <w:numFmt w:val="bullet"/>
      <w:lvlText w:val="•"/>
      <w:lvlJc w:val="left"/>
      <w:pPr>
        <w:ind w:left="3304" w:hanging="360"/>
      </w:pPr>
      <w:rPr>
        <w:rFonts w:hint="default"/>
      </w:rPr>
    </w:lvl>
    <w:lvl w:ilvl="4" w:tplc="E892E3DE">
      <w:numFmt w:val="bullet"/>
      <w:lvlText w:val="•"/>
      <w:lvlJc w:val="left"/>
      <w:pPr>
        <w:ind w:left="4286" w:hanging="360"/>
      </w:pPr>
      <w:rPr>
        <w:rFonts w:hint="default"/>
      </w:rPr>
    </w:lvl>
    <w:lvl w:ilvl="5" w:tplc="6F20BCEC">
      <w:numFmt w:val="bullet"/>
      <w:lvlText w:val="•"/>
      <w:lvlJc w:val="left"/>
      <w:pPr>
        <w:ind w:left="5268" w:hanging="360"/>
      </w:pPr>
      <w:rPr>
        <w:rFonts w:hint="default"/>
      </w:rPr>
    </w:lvl>
    <w:lvl w:ilvl="6" w:tplc="52A041A6">
      <w:numFmt w:val="bullet"/>
      <w:lvlText w:val="•"/>
      <w:lvlJc w:val="left"/>
      <w:pPr>
        <w:ind w:left="6251" w:hanging="360"/>
      </w:pPr>
      <w:rPr>
        <w:rFonts w:hint="default"/>
      </w:rPr>
    </w:lvl>
    <w:lvl w:ilvl="7" w:tplc="0668427E">
      <w:numFmt w:val="bullet"/>
      <w:lvlText w:val="•"/>
      <w:lvlJc w:val="left"/>
      <w:pPr>
        <w:ind w:left="7233" w:hanging="360"/>
      </w:pPr>
      <w:rPr>
        <w:rFonts w:hint="default"/>
      </w:rPr>
    </w:lvl>
    <w:lvl w:ilvl="8" w:tplc="55669558">
      <w:numFmt w:val="bullet"/>
      <w:lvlText w:val="•"/>
      <w:lvlJc w:val="left"/>
      <w:pPr>
        <w:ind w:left="8215" w:hanging="360"/>
      </w:pPr>
      <w:rPr>
        <w:rFonts w:hint="default"/>
      </w:rPr>
    </w:lvl>
  </w:abstractNum>
  <w:abstractNum w:abstractNumId="7" w15:restartNumberingAfterBreak="0">
    <w:nsid w:val="777507D1"/>
    <w:multiLevelType w:val="hybridMultilevel"/>
    <w:tmpl w:val="090439D8"/>
    <w:lvl w:ilvl="0" w:tplc="857C52F4">
      <w:start w:val="1"/>
      <w:numFmt w:val="decimal"/>
      <w:lvlText w:val="%1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B4F0F646">
      <w:numFmt w:val="bullet"/>
      <w:lvlText w:val="•"/>
      <w:lvlJc w:val="left"/>
      <w:pPr>
        <w:ind w:left="1900" w:hanging="360"/>
      </w:pPr>
      <w:rPr>
        <w:rFonts w:hint="default"/>
      </w:rPr>
    </w:lvl>
    <w:lvl w:ilvl="2" w:tplc="75A012B6">
      <w:numFmt w:val="bullet"/>
      <w:lvlText w:val="•"/>
      <w:lvlJc w:val="left"/>
      <w:pPr>
        <w:ind w:left="2820" w:hanging="360"/>
      </w:pPr>
      <w:rPr>
        <w:rFonts w:hint="default"/>
      </w:rPr>
    </w:lvl>
    <w:lvl w:ilvl="3" w:tplc="16F412C0"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9170E84E">
      <w:numFmt w:val="bullet"/>
      <w:lvlText w:val="•"/>
      <w:lvlJc w:val="left"/>
      <w:pPr>
        <w:ind w:left="4660" w:hanging="360"/>
      </w:pPr>
      <w:rPr>
        <w:rFonts w:hint="default"/>
      </w:rPr>
    </w:lvl>
    <w:lvl w:ilvl="5" w:tplc="B2CCD7E6">
      <w:numFmt w:val="bullet"/>
      <w:lvlText w:val="•"/>
      <w:lvlJc w:val="left"/>
      <w:pPr>
        <w:ind w:left="5580" w:hanging="360"/>
      </w:pPr>
      <w:rPr>
        <w:rFonts w:hint="default"/>
      </w:rPr>
    </w:lvl>
    <w:lvl w:ilvl="6" w:tplc="331C2224">
      <w:numFmt w:val="bullet"/>
      <w:lvlText w:val="•"/>
      <w:lvlJc w:val="left"/>
      <w:pPr>
        <w:ind w:left="6500" w:hanging="360"/>
      </w:pPr>
      <w:rPr>
        <w:rFonts w:hint="default"/>
      </w:rPr>
    </w:lvl>
    <w:lvl w:ilvl="7" w:tplc="297E4818">
      <w:numFmt w:val="bullet"/>
      <w:lvlText w:val="•"/>
      <w:lvlJc w:val="left"/>
      <w:pPr>
        <w:ind w:left="7420" w:hanging="360"/>
      </w:pPr>
      <w:rPr>
        <w:rFonts w:hint="default"/>
      </w:rPr>
    </w:lvl>
    <w:lvl w:ilvl="8" w:tplc="32BE099A">
      <w:numFmt w:val="bullet"/>
      <w:lvlText w:val="•"/>
      <w:lvlJc w:val="left"/>
      <w:pPr>
        <w:ind w:left="834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FCE"/>
    <w:rsid w:val="005339CF"/>
    <w:rsid w:val="00630FCE"/>
    <w:rsid w:val="007E513E"/>
    <w:rsid w:val="00A71E33"/>
    <w:rsid w:val="00BC31A3"/>
    <w:rsid w:val="00BD6E7D"/>
    <w:rsid w:val="00D7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6C9003"/>
  <w15:docId w15:val="{32C19187-88AE-7F47-A7CB-309D109A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9"/>
      <w:ind w:left="260"/>
      <w:outlineLvl w:val="0"/>
    </w:pPr>
    <w:rPr>
      <w:rFonts w:ascii="Calibri-Light" w:eastAsia="Calibri-Light" w:hAnsi="Calibri-Light" w:cs="Calibri-Light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60"/>
      <w:outlineLvl w:val="1"/>
    </w:pPr>
    <w:rPr>
      <w:rFonts w:ascii="Calibri-Light" w:eastAsia="Calibri-Light" w:hAnsi="Calibri-Light" w:cs="Calibri-Light"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260"/>
      <w:outlineLvl w:val="2"/>
    </w:pPr>
    <w:rPr>
      <w:rFonts w:ascii="Cambria" w:eastAsia="Cambria" w:hAnsi="Cambria" w:cs="Cambria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299"/>
      <w:outlineLvl w:val="3"/>
    </w:pPr>
    <w:rPr>
      <w:rFonts w:ascii="TimesNewRomanPS-BoldItalicMT" w:eastAsia="TimesNewRomanPS-BoldItalicMT" w:hAnsi="TimesNewRomanPS-BoldItalicMT" w:cs="TimesNewRomanPS-BoldItalicMT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2"/>
      <w:ind w:left="935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71DE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D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arningoutcomesassessment.org/ourwork/assignment-library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Microsoft Office User</cp:lastModifiedBy>
  <cp:revision>4</cp:revision>
  <dcterms:created xsi:type="dcterms:W3CDTF">2019-08-21T17:31:00Z</dcterms:created>
  <dcterms:modified xsi:type="dcterms:W3CDTF">2019-08-21T17:48:00Z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2018-02-14T00:00:00Z</vt:filetime>
  </property>
  <property fmtid="{D5CDD505-2E9C-101B-9397-08002B2CF9AE}" pid="3" name="LastSaved">
    <vt:filetime>2019-08-21T00:00:00Z</vt:filetime>
  </property>
</Properties>
</file>